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5mpnmeer4qud" w:id="0"/>
      <w:bookmarkEnd w:id="0"/>
      <w:r w:rsidDel="00000000" w:rsidR="00000000" w:rsidRPr="00000000">
        <w:rPr>
          <w:rtl w:val="0"/>
        </w:rPr>
        <w:t xml:space="preserve">Förvaltningsberättelse för perioden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 är en ideell förening med hemort i Göteborg.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Bildad 3 april 1996.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bedriver följande idrotter: Biljard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skall i sin verksamhet aktivt verka för en dopingfri idrott.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är medlem i följande organisationer: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Riksidrottsförbundet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Svenska Biljardförbundet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inte haft någon anställd.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haft följande styrelse: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ordförande -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kassör-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Martin Bengtzelius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Stefan Biörserud*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Rickard Bergh, Morgan Norberg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* Stefan Biörserud avsade sig sin post under året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