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2013-01-13</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Tobias Ljungberg, Magnus Andersson, Peter Wernås, Daniekl Kandemalm, Martin Bengtzelius, Lisa Kulldorf</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Martin Bengtzelius, till mötessekreterare valdes Jonas Ekergarn och till protokolljusterare valdes Tobias Ljungberg.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Inget speciellt att ta upp. Likviditeten ser fortfarande god ut. Senaste tävlingarna gick plus-minus noll.</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Lagspel</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Lag Martin får åka till Malmö. Daniel kan förmodligen vara tävlingsledare. Jonas kan komma ner på eftermiddagen.</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§4 Pyramiden</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Tobias vill eventuellt att vi startar upp Pyramiden igen. Alla er eniga om att det vore kul att få igång den igen. Kontaktuppgifter i baren. Undersöka kostnad per match.</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Åtgärdslista efter denna punkt: Tobias kommer med ett förslag på upplägg.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Rock-biljard</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Niklas har undrat om klubben vill vara med och arrangera någon biljardaktivitet på de kommande rock-kvällarna. Mer information skulle behövas från Niklas vad visionen är. Intresse att hålla i aktiviteten är inte så stort. Inte så stor vinning från klubben, utan mer en aktivitet som gynnar Kville Biljard. Behöver vara något som är väldigt enkelt att hålla i, t.ex. ett utmanarbord.</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Ungdomsverksamhet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Martin informerade om förbundets ungdomssatsning.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Upplägget ska göras om så att det både blir en lagtävling samt ungdoms-sm i samma tävling.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Två-manna lag istället för tre-manna.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Ungdomarna måste bli medlemmar i någon förening (eller starta en egen förening).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Varje förening kommer behöva utse en ungdomsansvarig.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En tävlingsomgång kommer hållas redan nu på hösten.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pratar med Shari om möjligheter att ha ungdomar i lokalen. Vilka tider som funkar, måste vi ha någon ansvarig, etc etc. Ett “träningskort” för ungdomar som ger gratistimmar för ungdomar mellan 15-18 på vardagar vore önskvärt från klubbens sida.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Preliminärt är Martin och Lisa ungdomsansvariga. Jonas kan hjälpa till med administrativa saker och vara kontaktperson etc. Frågan diskuteras igen på nästa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Medlemskap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ska övergå till att skicka ut fakturor. Jonas pratar med Shari om att få personalen att fråga om medlemskort.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Att-göra-lista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upprättar en att-göra-lista på klubbens google drive, som gås igenom varje möte.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 Bowlingkvällen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mailar ut och lägger ut information på hemsidan samt Facebook. Tobias sätter upp en lapp på anslagstavlan.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 SPT125</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skulle behöva lite egna medlemmar som ställer upp. Pokal ska fixas till tävlingen i december. Magnus beställer. Någon annan hämtar 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Doodle.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pBdr/>
      <w:spacing w:after="80" w:before="360" w:lineRule="auto"/>
      <w:contextualSpacing w:val="1"/>
    </w:pPr>
    <w:rPr>
      <w:b w:val="1"/>
      <w:sz w:val="28"/>
      <w:szCs w:val="28"/>
    </w:rPr>
  </w:style>
  <w:style w:type="paragraph" w:styleId="Heading3">
    <w:name w:val="heading 3"/>
    <w:basedOn w:val="Normal"/>
    <w:next w:val="Normal"/>
    <w:pPr>
      <w:keepNext w:val="0"/>
      <w:keepLines w:val="0"/>
      <w:widowControl w:val="0"/>
      <w:pBdr/>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pBdr/>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pBdr/>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pBdr/>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0"/>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